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F113" w14:textId="77777777" w:rsidR="007863D1" w:rsidRPr="007863D1" w:rsidRDefault="007863D1" w:rsidP="007863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2E740C" w14:textId="77777777" w:rsidR="007863D1" w:rsidRPr="007863D1" w:rsidRDefault="007863D1" w:rsidP="007863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26DA89" w14:textId="33C610AD" w:rsidR="007863D1" w:rsidRPr="00061019" w:rsidRDefault="00887E89" w:rsidP="00887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Pytanie 1:</w:t>
      </w:r>
      <w:r w:rsidRPr="0006101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</w:t>
      </w:r>
      <w:r w:rsidR="007863D1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jakich godzinach można przeprowadzić wizję lokalną?</w:t>
      </w:r>
    </w:p>
    <w:p w14:paraId="5078426F" w14:textId="77777777" w:rsidR="00C00D96" w:rsidRDefault="00C00D96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7DE225" w14:textId="095677CB" w:rsidR="00C00D96" w:rsidRPr="007863D1" w:rsidRDefault="00887E89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E8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00D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Aby ustalić termin wizji lokalnej należy skontaktować się pod numerem telefonu wskazanym w zapytaniu. Przeprowadzenie wizji lokalnej możliwe jest w godzinach od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00D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 do 14.</w:t>
      </w:r>
    </w:p>
    <w:p w14:paraId="319A7C02" w14:textId="77777777" w:rsidR="007863D1" w:rsidRPr="007863D1" w:rsidRDefault="007863D1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314DC6" w14:textId="378F8F68" w:rsidR="007863D1" w:rsidRPr="00887E89" w:rsidRDefault="00887E89" w:rsidP="00887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Pytanie 2:</w:t>
      </w:r>
      <w:r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w przypadku jeżeli organ administracji </w:t>
      </w:r>
      <w:proofErr w:type="spellStart"/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architektoniczno</w:t>
      </w:r>
      <w:proofErr w:type="spellEnd"/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budowlanej stwierdzi, że budowa ściany powinna być objęta projektem przebudowy a nie projektem rozbiórki - wiąże się to z koniecznością wykonania mapy do celów projektowych oraz sporządzeniem projektu przez architekta i konstruktora (+sprawdzający). Takie opracowanie może również wymagać uzgodnienia z rzeczoznawcą ds. p.poż i sanepid.</w:t>
      </w:r>
    </w:p>
    <w:p w14:paraId="0C28A5FB" w14:textId="77777777" w:rsidR="00C00D96" w:rsidRDefault="00C00D96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661B45" w14:textId="6A828574" w:rsidR="00C00D96" w:rsidRPr="007863D1" w:rsidRDefault="00887E89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E8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00D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uwagi na stan techniczny obiektu nie jesteśmy zainteresowani przebudową natomiast nie jesteśmy w stanie przewidzieć jakie decyzje będą podejmowane przez organ administracji </w:t>
      </w:r>
      <w:proofErr w:type="spellStart"/>
      <w:r w:rsidR="00C00D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architektoniczno</w:t>
      </w:r>
      <w:proofErr w:type="spellEnd"/>
      <w:r w:rsidR="00C00D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budowlanej i jakie będą wymogi tego organu. Wszelkie kwestie inne jak rozbiórka będą na bieżąco omawiane pomiędzy Zamawiającym a Wykonawcą i w takim przypadku realizacja usługi będzie wymagała dodatkowych uzgodnień przez Strony. </w:t>
      </w:r>
    </w:p>
    <w:p w14:paraId="0A8193D4" w14:textId="77777777" w:rsidR="007863D1" w:rsidRPr="007863D1" w:rsidRDefault="007863D1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5DC1D4" w14:textId="6C9265C0" w:rsidR="007863D1" w:rsidRPr="00887E89" w:rsidRDefault="00887E89" w:rsidP="00887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Pytanie 3:</w:t>
      </w:r>
      <w:r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inwestor dysponuje inwentaryzacją budowlaną obiektu czy też sporządzenie takiej inwentaryzacji jest po stronie wykonawcy projektu.</w:t>
      </w:r>
      <w:r w:rsidR="00C00D96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należy sporządzić inwentaryzację w</w:t>
      </w:r>
      <w:r w:rsidR="00C00D96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zakresie projektu czy zamawiający dopuszcza</w:t>
      </w:r>
      <w:r w:rsidR="00C00D96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inwentaryzację wykonaną za pomocą skanera 3D z dokładnością +-2 cm? Jeżeli nie - jaka dokładność jest wymagana?</w:t>
      </w:r>
    </w:p>
    <w:p w14:paraId="435108CD" w14:textId="77777777" w:rsidR="00C00D96" w:rsidRDefault="00C00D96" w:rsidP="00C00D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896FCF" w14:textId="6F704F52" w:rsidR="00C00D96" w:rsidRPr="00C00D96" w:rsidRDefault="00887E89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E8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00D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dysponujemy inwentaryzacją budowlaną obiektu a sporządzenie jej będzie po stronie Wykonawcy. </w:t>
      </w:r>
      <w:r w:rsidR="00355C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Dobór metody pozostaje po stronie Wykonawcy. </w:t>
      </w:r>
    </w:p>
    <w:p w14:paraId="0CE1A66E" w14:textId="77777777" w:rsidR="007863D1" w:rsidRPr="007863D1" w:rsidRDefault="007863D1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BA7738" w14:textId="03F2E7C5" w:rsidR="007863D1" w:rsidRPr="00887E89" w:rsidRDefault="00887E89" w:rsidP="00887E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Pytanie 4:</w:t>
      </w:r>
      <w:r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887E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oferta ma zawierać:</w:t>
      </w:r>
    </w:p>
    <w:p w14:paraId="5C7EB19D" w14:textId="77777777" w:rsidR="00887E89" w:rsidRPr="00887E89" w:rsidRDefault="00887E89" w:rsidP="00887E8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40BFA7" w14:textId="3A9A67EE" w:rsidR="00061019" w:rsidRDefault="007863D1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63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uzyskanie w imieniu zamawiającego pozwolenia na rozbiórkę</w:t>
      </w:r>
      <w:r w:rsidR="00C9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577C6E18" w14:textId="7C7D0E73" w:rsidR="007863D1" w:rsidRPr="007863D1" w:rsidRDefault="00061019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C90F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TAK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5226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jeśli zaistnieje taka konieczność.</w:t>
      </w:r>
    </w:p>
    <w:p w14:paraId="07A7C6BB" w14:textId="5091D6B9" w:rsidR="00061019" w:rsidRDefault="007863D1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63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wykonanie uzgodnień dotyczących odłączenia mediów</w:t>
      </w:r>
      <w:r w:rsid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5B9864E3" w14:textId="65287DE8" w:rsidR="007863D1" w:rsidRPr="007863D1" w:rsidRDefault="00061019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C90F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TAK</w:t>
      </w:r>
      <w:r w:rsidR="005226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zaistnieje taka konieczność.</w:t>
      </w:r>
    </w:p>
    <w:p w14:paraId="68CCB687" w14:textId="77777777" w:rsidR="00061019" w:rsidRDefault="007863D1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63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ewentualne projekty przekładki/przebudowy mediów/przyłączy</w:t>
      </w:r>
      <w:r w:rsidR="00C9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0632DF6" w14:textId="4EA7AEAB" w:rsidR="007863D1" w:rsidRPr="007863D1" w:rsidRDefault="00061019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C90F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TAK</w:t>
      </w:r>
      <w:r w:rsidR="005226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zaistnieje taka konieczność.</w:t>
      </w:r>
    </w:p>
    <w:p w14:paraId="044F9DC2" w14:textId="77777777" w:rsidR="00061019" w:rsidRDefault="007863D1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63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sporządzenie przedmiarów i kosztorysów</w:t>
      </w:r>
    </w:p>
    <w:p w14:paraId="77E6F381" w14:textId="21825B2A" w:rsidR="007863D1" w:rsidRPr="007863D1" w:rsidRDefault="00061019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C90F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TAK</w:t>
      </w:r>
      <w:r w:rsidR="0052266E" w:rsidRPr="005226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5226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zaistnieje taka konieczność.</w:t>
      </w:r>
    </w:p>
    <w:p w14:paraId="6E9CA530" w14:textId="77777777" w:rsidR="00061019" w:rsidRDefault="007863D1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63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sporządzanie STWIORB</w:t>
      </w:r>
    </w:p>
    <w:p w14:paraId="7218A475" w14:textId="3D49F528" w:rsidR="007863D1" w:rsidRPr="007863D1" w:rsidRDefault="00061019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 w:rsidR="00C9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C90F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TAK</w:t>
      </w:r>
      <w:r w:rsidR="0052266E" w:rsidRPr="005226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5226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zaistnieje taka konieczność.</w:t>
      </w:r>
    </w:p>
    <w:p w14:paraId="003640ED" w14:textId="77777777" w:rsidR="00061019" w:rsidRDefault="007863D1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63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nadzory autorskie (jaka ilość i przez jaki czas)</w:t>
      </w:r>
    </w:p>
    <w:p w14:paraId="366A09D3" w14:textId="2755EB02" w:rsidR="007863D1" w:rsidRPr="007863D1" w:rsidRDefault="00061019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C90F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TAK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jeśli zaistnieje taka konieczność.</w:t>
      </w:r>
    </w:p>
    <w:p w14:paraId="05C1AF5D" w14:textId="77777777" w:rsidR="00061019" w:rsidRDefault="007863D1" w:rsidP="00355C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63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wykonanie badań gruntowych (geotechnika) pod fundamentowanie nowej ściany zamykającej obiekt</w:t>
      </w:r>
      <w:r w:rsidR="00C9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D07BE18" w14:textId="0282E01E" w:rsidR="007863D1" w:rsidRPr="007863D1" w:rsidRDefault="00061019" w:rsidP="00355C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C90F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TAK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jeśli zaistnieje taka konieczność. </w:t>
      </w:r>
    </w:p>
    <w:p w14:paraId="4D145B69" w14:textId="77777777" w:rsidR="007863D1" w:rsidRPr="007863D1" w:rsidRDefault="007863D1" w:rsidP="00355C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03A9EE" w14:textId="5964527B" w:rsidR="007863D1" w:rsidRPr="00061019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pl-PL"/>
          <w14:ligatures w14:val="none"/>
        </w:rPr>
        <w:t>Pytanie 5: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Prośba o informację w jakiej technologii ma zostać wykonana ściana zamykająca obiekt (płyta warstwowa/murowana/monolityczna)</w:t>
      </w:r>
    </w:p>
    <w:p w14:paraId="5ED6A662" w14:textId="77777777" w:rsidR="00C90FAA" w:rsidRDefault="00C90FAA" w:rsidP="00C90FA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F50B6D" w14:textId="47804448" w:rsidR="00C90FAA" w:rsidRPr="00061019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Pozostawiamy do decyzji Wykonawcy.</w:t>
      </w:r>
      <w:r w:rsidR="005226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49AE0AF" w14:textId="77777777" w:rsidR="007863D1" w:rsidRPr="007863D1" w:rsidRDefault="007863D1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AA6F84" w14:textId="32C902FE" w:rsidR="007863D1" w:rsidRPr="00061019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Pytanie 6: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w obiekcie stwierdzono występowanie materiałów niebezpiecznych (np. azbest)?</w:t>
      </w:r>
    </w:p>
    <w:p w14:paraId="30231023" w14:textId="77777777" w:rsidR="00C90FAA" w:rsidRDefault="00C90FAA" w:rsidP="00C90FA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BE7A06D" w14:textId="3A4D7FE8" w:rsidR="00C90FAA" w:rsidRPr="00061019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Wg. naszej wiedzy, w obiekcie nie stwierdzono materiałów niebezpiecznych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jednak należy mieć na uwadze fakt iż obiekt zlokalizowany jest na terenie zakładu produkcyjnego. </w:t>
      </w:r>
    </w:p>
    <w:p w14:paraId="798501E7" w14:textId="77777777" w:rsidR="007863D1" w:rsidRPr="007863D1" w:rsidRDefault="007863D1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A6EAC8" w14:textId="40B41A2E" w:rsidR="007863D1" w:rsidRPr="00061019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Pytanie 7: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do obiektu przylegają inne instalacje (np. estakady)?</w:t>
      </w:r>
    </w:p>
    <w:p w14:paraId="0EE5C230" w14:textId="77777777" w:rsidR="00C90FAA" w:rsidRDefault="00C90FAA" w:rsidP="00C90FA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7DE05E" w14:textId="3BC6C402" w:rsidR="00C90FAA" w:rsidRPr="00C90FAA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Obiekt połączony jest z halą Hartowni. </w:t>
      </w:r>
    </w:p>
    <w:p w14:paraId="648A0233" w14:textId="77777777" w:rsidR="007863D1" w:rsidRPr="007863D1" w:rsidRDefault="007863D1" w:rsidP="00C00D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834EFF" w14:textId="3417A881" w:rsidR="007863D1" w:rsidRPr="00061019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Pytanie 8: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863D1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można prosić o przesłanie ekspertyzy technicznej potwierdzającej możliwość rozdzielenia obiektów?</w:t>
      </w:r>
    </w:p>
    <w:p w14:paraId="7B772F16" w14:textId="77777777" w:rsidR="00C90FAA" w:rsidRDefault="00C90FAA" w:rsidP="00C90FA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9A5264" w14:textId="36DF32E6" w:rsidR="00C90FAA" w:rsidRPr="00061019" w:rsidRDefault="00061019" w:rsidP="000610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202526457"/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FAA" w:rsidRPr="000610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Ekspertyza techniczna zostanie udostępniona po dokonaniu wyboru Wykonawcy i zawarciu umowy przez Strony. </w:t>
      </w:r>
    </w:p>
    <w:bookmarkEnd w:id="0"/>
    <w:p w14:paraId="26419FB9" w14:textId="77777777" w:rsidR="007863D1" w:rsidRDefault="007863D1" w:rsidP="00C00D96">
      <w:pPr>
        <w:jc w:val="both"/>
      </w:pPr>
    </w:p>
    <w:p w14:paraId="4C1575F1" w14:textId="741AB2CB" w:rsidR="002A3B55" w:rsidRPr="00061019" w:rsidRDefault="002A3B55" w:rsidP="002A3B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9</w:t>
      </w: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ścianę należy odtworzyć na całej długości?</w:t>
      </w:r>
    </w:p>
    <w:p w14:paraId="632CE336" w14:textId="77777777" w:rsidR="002A3B55" w:rsidRDefault="002A3B55" w:rsidP="00C00D96">
      <w:pPr>
        <w:jc w:val="both"/>
      </w:pPr>
    </w:p>
    <w:p w14:paraId="7A880BD5" w14:textId="32A2B965" w:rsidR="002A3B55" w:rsidRPr="00061019" w:rsidRDefault="002A3B55" w:rsidP="002A3B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technicznego oraz funkcjonalnego pkt widzenia nie jesteśmy w stanie odpowiedzieć na to pytania gdyż wymaga to specjalistycznej wiedzy. Jeśli ściana łącząca budynki również zostanie wyburzona to konieczne będzie zapewne jej odtworzenie aby budynek sąsiadujący mógł być w dalszym ciągu użytkowany. Nie jesteśmy natomiast zainteresowani projektem przebudowy gdyż będzie generować to dodatkowe koszty.</w:t>
      </w:r>
      <w:r w:rsidR="00BB40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Dlatego też robimy projekt rozbiórki aby wykonawca powiedział jakie są możliwości wyburzenia z technicznego pkt widzenia i wycenił koszty z tym związane.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F8C407E" w14:textId="77777777" w:rsidR="002A3B55" w:rsidRDefault="002A3B55" w:rsidP="00C00D96">
      <w:pPr>
        <w:jc w:val="both"/>
      </w:pPr>
    </w:p>
    <w:p w14:paraId="4357048B" w14:textId="573C1808" w:rsidR="002A3B55" w:rsidRPr="00061019" w:rsidRDefault="002A3B55" w:rsidP="002A3B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Pytanie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10</w:t>
      </w: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należy również zrobić projekt rozbiórki dla dobudówki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25CCF81C" w14:textId="77777777" w:rsidR="002A3B55" w:rsidRDefault="002A3B55" w:rsidP="00C00D96">
      <w:pPr>
        <w:jc w:val="both"/>
      </w:pPr>
    </w:p>
    <w:p w14:paraId="0EC04577" w14:textId="632ACA5C" w:rsidR="002A3B55" w:rsidRDefault="002A3B55" w:rsidP="002A3B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Ekspertyza techniczna którą posiadamy dotyczy całości hali wraz z dobudówką. Nie wiemy natomiast jakie są możliwości techniczne pozostawienia jej, jeśli będzie taka możliwość to być może pozostawimy tą część a jeśli nie to konieczne będzie wyburzenie. Po zawarciu umowy z wykonawca podejmowane będę rozmowy w tym zakresie aby wybrać najbardziej odpowiedni o korzystny wariant rozbiórki obiektu. </w:t>
      </w:r>
    </w:p>
    <w:p w14:paraId="63FBF163" w14:textId="77777777" w:rsidR="002A3B55" w:rsidRDefault="002A3B55" w:rsidP="002A3B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4DD052" w14:textId="5C03BC63" w:rsidR="002A3B55" w:rsidRPr="002A3B55" w:rsidRDefault="002A3B55" w:rsidP="002A3B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3B55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Pytanie 10:</w:t>
      </w:r>
      <w:r w:rsidRPr="002A3B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działki nr 2568/357 oraz 2575/359 należą do TFS</w:t>
      </w:r>
      <w:r w:rsidRPr="002A3B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6178966E" w14:textId="77777777" w:rsidR="002A3B55" w:rsidRDefault="002A3B55" w:rsidP="002A3B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F4FBDF" w14:textId="503A2772" w:rsidR="002A3B55" w:rsidRDefault="00B87631" w:rsidP="002A3B55">
      <w:pPr>
        <w:spacing w:after="0" w:line="240" w:lineRule="auto"/>
        <w:jc w:val="both"/>
      </w:pPr>
      <w:r w:rsidRPr="0006101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Odpowiedź: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</w:t>
      </w:r>
    </w:p>
    <w:sectPr w:rsidR="002A3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32A"/>
    <w:multiLevelType w:val="multilevel"/>
    <w:tmpl w:val="3EACB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A4855"/>
    <w:multiLevelType w:val="hybridMultilevel"/>
    <w:tmpl w:val="856E49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66E26"/>
    <w:multiLevelType w:val="hybridMultilevel"/>
    <w:tmpl w:val="A4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F7F7A"/>
    <w:multiLevelType w:val="multilevel"/>
    <w:tmpl w:val="A070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579260">
    <w:abstractNumId w:val="2"/>
  </w:num>
  <w:num w:numId="2" w16cid:durableId="1995255595">
    <w:abstractNumId w:val="1"/>
  </w:num>
  <w:num w:numId="3" w16cid:durableId="1823696235">
    <w:abstractNumId w:val="3"/>
  </w:num>
  <w:num w:numId="4" w16cid:durableId="3324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D1"/>
    <w:rsid w:val="00061019"/>
    <w:rsid w:val="002A3B55"/>
    <w:rsid w:val="00355C32"/>
    <w:rsid w:val="0052266E"/>
    <w:rsid w:val="007863D1"/>
    <w:rsid w:val="00887E89"/>
    <w:rsid w:val="00B87631"/>
    <w:rsid w:val="00BB40DC"/>
    <w:rsid w:val="00C00D96"/>
    <w:rsid w:val="00C90FAA"/>
    <w:rsid w:val="00E23D26"/>
    <w:rsid w:val="00EC579D"/>
    <w:rsid w:val="00F44DEB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8FB0"/>
  <w15:chartTrackingRefBased/>
  <w15:docId w15:val="{FB445BA6-6668-473A-B563-4556FCD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3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3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3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3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3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3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3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3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3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3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sbobla</dc:creator>
  <cp:keywords/>
  <dc:description/>
  <cp:lastModifiedBy>sbobla</cp:lastModifiedBy>
  <cp:revision>7</cp:revision>
  <dcterms:created xsi:type="dcterms:W3CDTF">2025-06-25T06:27:00Z</dcterms:created>
  <dcterms:modified xsi:type="dcterms:W3CDTF">2025-07-04T11:13:00Z</dcterms:modified>
</cp:coreProperties>
</file>